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08086210"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A52C70">
        <w:rPr>
          <w:rFonts w:cs="Calibri"/>
          <w:caps/>
          <w:color w:val="auto"/>
          <w:kern w:val="28"/>
        </w:rPr>
        <w:t>04090</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bookmarkStart w:id="5" w:name="_GoBack"/>
            <w:bookmarkEnd w:id="5"/>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4EC4112D"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AA48F1" w:rsidRPr="00AA48F1">
        <w:rPr>
          <w:rFonts w:ascii="Calibri" w:hAnsi="Calibri" w:cs="Arial"/>
          <w:b/>
          <w:i/>
          <w:snapToGrid w:val="0"/>
          <w:color w:val="000000"/>
          <w:sz w:val="22"/>
          <w:szCs w:val="22"/>
        </w:rPr>
        <w:t>Roboty budowlane – przebudowa L.SN na terenie działania RE Staszów- 1 część</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2C1CDD7" w:rsidR="000F1B25" w:rsidRPr="000F1B25" w:rsidRDefault="000F1B25" w:rsidP="00AD3AA7">
      <w:pPr>
        <w:pStyle w:val="opis"/>
        <w:spacing w:after="240" w:line="240" w:lineRule="auto"/>
        <w:ind w:left="0" w:right="-286"/>
        <w:rPr>
          <w:rFonts w:ascii="Calibri" w:hAnsi="Calibri" w:cs="Calibri"/>
          <w:sz w:val="18"/>
          <w:szCs w:val="22"/>
        </w:rPr>
      </w:pPr>
      <w:r w:rsidRPr="00A52C70">
        <w:rPr>
          <w:rFonts w:ascii="Calibri" w:hAnsi="Calibri" w:cs="Calibri"/>
          <w:sz w:val="18"/>
          <w:szCs w:val="22"/>
        </w:rPr>
        <w:t>[tabelę dostosować każdorazowo do wymagań wskazanych w SWZ]</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3ED24" w14:textId="77777777" w:rsidR="0088795F" w:rsidRDefault="0088795F" w:rsidP="004A302B">
      <w:pPr>
        <w:spacing w:line="240" w:lineRule="auto"/>
      </w:pPr>
      <w:r>
        <w:separator/>
      </w:r>
    </w:p>
  </w:endnote>
  <w:endnote w:type="continuationSeparator" w:id="0">
    <w:p w14:paraId="6295735C" w14:textId="77777777" w:rsidR="0088795F" w:rsidRDefault="0088795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A99B4" w14:textId="77777777" w:rsidR="0088795F" w:rsidRDefault="0088795F" w:rsidP="004A302B">
      <w:pPr>
        <w:spacing w:line="240" w:lineRule="auto"/>
      </w:pPr>
      <w:r>
        <w:separator/>
      </w:r>
    </w:p>
  </w:footnote>
  <w:footnote w:type="continuationSeparator" w:id="0">
    <w:p w14:paraId="7BCD35E8" w14:textId="77777777" w:rsidR="0088795F" w:rsidRDefault="0088795F"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8795F"/>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2C70"/>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48F1"/>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POST/DYS/OR/GZ/04090/2025                         </dmsv2SWPP2ObjectNumber>
    <dmsv2SWPP2SumMD5 xmlns="http://schemas.microsoft.com/sharepoint/v3">fd8fca55a7ae54aab4b567737e455077</dmsv2SWPP2SumMD5>
    <dmsv2BaseMoved xmlns="http://schemas.microsoft.com/sharepoint/v3">false</dmsv2BaseMoved>
    <dmsv2BaseIsSensitive xmlns="http://schemas.microsoft.com/sharepoint/v3">true</dmsv2BaseIsSensitive>
    <dmsv2SWPP2IDSWPP2 xmlns="http://schemas.microsoft.com/sharepoint/v3">698579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23771321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DPFVW34YURAE-1996658973-9010</_dlc_DocId>
    <_dlc_DocIdUrl xmlns="a19cb1c7-c5c7-46d4-85ae-d83685407bba">
      <Url>https://swpp2.dms.gkpge.pl/sites/40/_layouts/15/DocIdRedir.aspx?ID=DPFVW34YURAE-1996658973-9010</Url>
      <Description>DPFVW34YURAE-1996658973-9010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A8C2B-A0CE-4E4B-8B41-9895C8B9421C}"/>
</file>

<file path=customXml/itemProps2.xml><?xml version="1.0" encoding="utf-8"?>
<ds:datastoreItem xmlns:ds="http://schemas.openxmlformats.org/officeDocument/2006/customXml" ds:itemID="{F7A414E0-6CD4-4C9F-A52E-CA5398808985}">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884B5AF-A74D-4F9A-B83B-920C3769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1387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13</cp:revision>
  <cp:lastPrinted>2020-02-27T07:25:00Z</cp:lastPrinted>
  <dcterms:created xsi:type="dcterms:W3CDTF">2022-12-16T11:52:00Z</dcterms:created>
  <dcterms:modified xsi:type="dcterms:W3CDTF">2025-11-17T11:28:00Z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9ac3c03e-825e-4f5d-b775-2b9410e00ebe</vt:lpwstr>
  </property>
</Properties>
</file>